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7B065" w14:textId="048594FA" w:rsidR="007D330F" w:rsidRDefault="007D330F">
      <w:r>
        <w:t xml:space="preserve">We have concluded the case study research that we have been conducting for the past five years and are actively working to identify a new project focused on </w:t>
      </w:r>
      <w:r w:rsidRPr="007D330F">
        <w:t xml:space="preserve">demonstrating </w:t>
      </w:r>
      <w:r w:rsidRPr="007D330F">
        <w:t>that program completers</w:t>
      </w:r>
      <w:r>
        <w:t xml:space="preserve"> </w:t>
      </w:r>
      <w:r w:rsidRPr="007D330F">
        <w:t xml:space="preserve">effectively contribute to P-12 student-learning growth </w:t>
      </w:r>
      <w:r>
        <w:t xml:space="preserve">and </w:t>
      </w:r>
      <w:r w:rsidRPr="007D330F">
        <w:t>apply in P-12 classrooms the professional knowledge, skills, and dispositions that the preparation experiences were designed to achieve</w:t>
      </w:r>
      <w:r>
        <w:t xml:space="preserve">. </w:t>
      </w:r>
    </w:p>
    <w:p w14:paraId="3B1DD2F6" w14:textId="2EB92B45" w:rsidR="00FD76B3" w:rsidRDefault="00FD76B3">
      <w:r>
        <w:t xml:space="preserve">We have spent this year revising our program goals to more closely match our shared beliefs about teaching in the </w:t>
      </w:r>
      <w:proofErr w:type="gramStart"/>
      <w:r>
        <w:t>hopes</w:t>
      </w:r>
      <w:proofErr w:type="gramEnd"/>
      <w:r>
        <w:t xml:space="preserve"> that they will be more accessible to teacher candidates, school-based clinical educators, and the faculty within the teacher education unit.  That work is done now and we are in the process of initiating collaborative  work with local instructional coaches to consider the structure of a collaborative induction and mentoring program to support those program goals going forward. </w:t>
      </w:r>
    </w:p>
    <w:sectPr w:rsidR="00FD7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30F"/>
    <w:rsid w:val="007D330F"/>
    <w:rsid w:val="00846AF5"/>
    <w:rsid w:val="00FD7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EC035"/>
  <w15:chartTrackingRefBased/>
  <w15:docId w15:val="{A6197911-8190-4057-904B-2C9C5674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3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33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33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3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3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3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3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3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3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30F"/>
    <w:rPr>
      <w:rFonts w:eastAsiaTheme="majorEastAsia" w:cstheme="majorBidi"/>
      <w:color w:val="272727" w:themeColor="text1" w:themeTint="D8"/>
    </w:rPr>
  </w:style>
  <w:style w:type="paragraph" w:styleId="Title">
    <w:name w:val="Title"/>
    <w:basedOn w:val="Normal"/>
    <w:next w:val="Normal"/>
    <w:link w:val="TitleChar"/>
    <w:uiPriority w:val="10"/>
    <w:qFormat/>
    <w:rsid w:val="007D3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30F"/>
    <w:pPr>
      <w:spacing w:before="160"/>
      <w:jc w:val="center"/>
    </w:pPr>
    <w:rPr>
      <w:i/>
      <w:iCs/>
      <w:color w:val="404040" w:themeColor="text1" w:themeTint="BF"/>
    </w:rPr>
  </w:style>
  <w:style w:type="character" w:customStyle="1" w:styleId="QuoteChar">
    <w:name w:val="Quote Char"/>
    <w:basedOn w:val="DefaultParagraphFont"/>
    <w:link w:val="Quote"/>
    <w:uiPriority w:val="29"/>
    <w:rsid w:val="007D330F"/>
    <w:rPr>
      <w:i/>
      <w:iCs/>
      <w:color w:val="404040" w:themeColor="text1" w:themeTint="BF"/>
    </w:rPr>
  </w:style>
  <w:style w:type="paragraph" w:styleId="ListParagraph">
    <w:name w:val="List Paragraph"/>
    <w:basedOn w:val="Normal"/>
    <w:uiPriority w:val="34"/>
    <w:qFormat/>
    <w:rsid w:val="007D330F"/>
    <w:pPr>
      <w:ind w:left="720"/>
      <w:contextualSpacing/>
    </w:pPr>
  </w:style>
  <w:style w:type="character" w:styleId="IntenseEmphasis">
    <w:name w:val="Intense Emphasis"/>
    <w:basedOn w:val="DefaultParagraphFont"/>
    <w:uiPriority w:val="21"/>
    <w:qFormat/>
    <w:rsid w:val="007D330F"/>
    <w:rPr>
      <w:i/>
      <w:iCs/>
      <w:color w:val="0F4761" w:themeColor="accent1" w:themeShade="BF"/>
    </w:rPr>
  </w:style>
  <w:style w:type="paragraph" w:styleId="IntenseQuote">
    <w:name w:val="Intense Quote"/>
    <w:basedOn w:val="Normal"/>
    <w:next w:val="Normal"/>
    <w:link w:val="IntenseQuoteChar"/>
    <w:uiPriority w:val="30"/>
    <w:qFormat/>
    <w:rsid w:val="007D3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330F"/>
    <w:rPr>
      <w:i/>
      <w:iCs/>
      <w:color w:val="0F4761" w:themeColor="accent1" w:themeShade="BF"/>
    </w:rPr>
  </w:style>
  <w:style w:type="character" w:styleId="IntenseReference">
    <w:name w:val="Intense Reference"/>
    <w:basedOn w:val="DefaultParagraphFont"/>
    <w:uiPriority w:val="32"/>
    <w:qFormat/>
    <w:rsid w:val="007D33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Borden-King, Lisa</dc:creator>
  <cp:keywords/>
  <dc:description/>
  <cp:lastModifiedBy>Borden-King, Lisa</cp:lastModifiedBy>
  <cp:revision>1</cp:revision>
  <dcterms:created xsi:type="dcterms:W3CDTF">2026-04-26T19:12:00Z</dcterms:created>
  <dcterms:modified xsi:type="dcterms:W3CDTF">2026-04-26T19:41:00Z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eeb3a13a-b951-4a5a-bd14-a1aa08ef32fd</vt:lpwstr>
  </property>
</Properties>
</file>